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8A254" w14:textId="77777777" w:rsidR="003B7288" w:rsidRPr="00720D52" w:rsidRDefault="003B7288" w:rsidP="003B7288">
      <w:pPr>
        <w:widowControl w:val="0"/>
        <w:autoSpaceDE w:val="0"/>
        <w:autoSpaceDN w:val="0"/>
        <w:adjustRightInd w:val="0"/>
        <w:rPr>
          <w:rFonts w:ascii="Cambria" w:hAnsi="Cambria" w:cs="`‘Ùø’'60Ë"/>
          <w:color w:val="003333"/>
          <w:lang w:val="en-US"/>
        </w:rPr>
      </w:pPr>
      <w:r w:rsidRPr="00720D52">
        <w:rPr>
          <w:rFonts w:ascii="Cambria" w:hAnsi="Cambria" w:cs="`‘Ùø’'60Ë"/>
          <w:color w:val="003333"/>
          <w:lang w:val="en-US"/>
        </w:rPr>
        <w:t>DPKO and DFS should implement systems, with clear roles and responsibilities and relevant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substantive training to field missions, to improve internal information sharing and electronic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records management and achieve data liquidity.</w:t>
      </w:r>
    </w:p>
    <w:p w14:paraId="37083513" w14:textId="77777777" w:rsidR="003B7288" w:rsidRPr="00720D52" w:rsidRDefault="003B7288" w:rsidP="00B3192C">
      <w:pPr>
        <w:widowControl w:val="0"/>
        <w:autoSpaceDE w:val="0"/>
        <w:autoSpaceDN w:val="0"/>
        <w:adjustRightInd w:val="0"/>
        <w:rPr>
          <w:rFonts w:ascii="Cambria" w:hAnsi="Cambria" w:cs="`‘Ùø’'60Ë"/>
          <w:color w:val="00FFFF"/>
          <w:lang w:val="en-US"/>
        </w:rPr>
      </w:pPr>
    </w:p>
    <w:p w14:paraId="50E8FB75" w14:textId="77777777" w:rsidR="00E724AE" w:rsidRPr="00720D52" w:rsidRDefault="00B3192C" w:rsidP="00720D52">
      <w:pPr>
        <w:widowControl w:val="0"/>
        <w:autoSpaceDE w:val="0"/>
        <w:autoSpaceDN w:val="0"/>
        <w:adjustRightInd w:val="0"/>
        <w:rPr>
          <w:rFonts w:ascii="Cambria" w:hAnsi="Cambria" w:cs="`‘Ùø’'60Ë"/>
          <w:color w:val="003333"/>
          <w:lang w:val="en-US"/>
        </w:rPr>
      </w:pPr>
      <w:r w:rsidRPr="00720D52">
        <w:rPr>
          <w:rFonts w:ascii="Cambria" w:hAnsi="Cambria" w:cs="`‘Ùø’'60Ë"/>
          <w:color w:val="003333"/>
          <w:lang w:val="en-US"/>
        </w:rPr>
        <w:t>Every mission should undertake a comprehensive review (at least) annually of its information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priorities, as well as its information gathering, management, analysis and dissemination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practices as measured against those priorities.</w:t>
      </w:r>
    </w:p>
    <w:p w14:paraId="1503A461" w14:textId="77777777" w:rsidR="00B3192C" w:rsidRPr="00720D52" w:rsidRDefault="00B3192C" w:rsidP="00B3192C">
      <w:pPr>
        <w:rPr>
          <w:rFonts w:ascii="Cambria" w:hAnsi="Cambria" w:cs="`‘Ùø’'60Ë"/>
          <w:color w:val="003333"/>
          <w:lang w:val="en-US"/>
        </w:rPr>
      </w:pPr>
    </w:p>
    <w:p w14:paraId="47C5CDCB" w14:textId="77777777" w:rsidR="00B3192C" w:rsidRPr="00720D52" w:rsidRDefault="00B3192C" w:rsidP="00720D52">
      <w:pPr>
        <w:widowControl w:val="0"/>
        <w:autoSpaceDE w:val="0"/>
        <w:autoSpaceDN w:val="0"/>
        <w:adjustRightInd w:val="0"/>
        <w:rPr>
          <w:rFonts w:ascii="Cambria" w:hAnsi="Cambria" w:cs="`‘Ùø’'60Ë"/>
          <w:color w:val="003333"/>
          <w:lang w:val="en-US"/>
        </w:rPr>
      </w:pPr>
      <w:r w:rsidRPr="00720D52">
        <w:rPr>
          <w:rFonts w:ascii="Cambria" w:hAnsi="Cambria" w:cs="`‘Ùø’'60Ë"/>
          <w:color w:val="003333"/>
          <w:lang w:val="en-US"/>
        </w:rPr>
        <w:t>Peacekeeping should revise its reporting requirements to enable, where appropriate, single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reports from the field to serve multiple purposes, and missions should strengthen the capacity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of JOCs to maximize their role as the information hub of the mission.</w:t>
      </w:r>
    </w:p>
    <w:p w14:paraId="0A74B333" w14:textId="77777777" w:rsidR="00B3192C" w:rsidRPr="00720D52" w:rsidRDefault="00B3192C" w:rsidP="00B3192C">
      <w:pPr>
        <w:rPr>
          <w:rFonts w:ascii="Cambria" w:hAnsi="Cambria" w:cs="`‘Ùø’'60Ë"/>
          <w:color w:val="003333"/>
          <w:lang w:val="en-US"/>
        </w:rPr>
      </w:pPr>
    </w:p>
    <w:p w14:paraId="3A0B65D2" w14:textId="77777777" w:rsidR="00B3192C" w:rsidRPr="00720D52" w:rsidRDefault="00B3192C" w:rsidP="00720D52">
      <w:pPr>
        <w:widowControl w:val="0"/>
        <w:autoSpaceDE w:val="0"/>
        <w:autoSpaceDN w:val="0"/>
        <w:adjustRightInd w:val="0"/>
        <w:rPr>
          <w:rFonts w:ascii="Cambria" w:hAnsi="Cambria" w:cs="`‘Ùø’'60Ë"/>
          <w:color w:val="003333"/>
          <w:lang w:val="en-US"/>
        </w:rPr>
      </w:pPr>
      <w:r w:rsidRPr="00720D52">
        <w:rPr>
          <w:rFonts w:ascii="Cambria" w:hAnsi="Cambria" w:cs="`‘Ùø’'60Ë"/>
          <w:color w:val="003333"/>
          <w:lang w:val="en-US"/>
        </w:rPr>
        <w:t>JOCs, JMACs (or a mission’s other analytic capacity) and GIS components should be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immediately provided with the tools required to collect, process, use and disseminate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information effectively, to the benefit of decision makers. GIS capacities should be co-located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with the JOC wherever possible.</w:t>
      </w:r>
    </w:p>
    <w:p w14:paraId="624E0F44" w14:textId="77777777" w:rsidR="00B3192C" w:rsidRPr="00720D52" w:rsidRDefault="00B3192C" w:rsidP="00B3192C">
      <w:pPr>
        <w:rPr>
          <w:rFonts w:ascii="Cambria" w:hAnsi="Cambria" w:cs="`‘Ùø’'60Ë"/>
          <w:color w:val="003333"/>
          <w:lang w:val="en-US"/>
        </w:rPr>
      </w:pPr>
    </w:p>
    <w:p w14:paraId="67AC85B5" w14:textId="77777777" w:rsidR="00B3192C" w:rsidRPr="00720D52" w:rsidRDefault="00B3192C" w:rsidP="00720D52">
      <w:pPr>
        <w:widowControl w:val="0"/>
        <w:autoSpaceDE w:val="0"/>
        <w:autoSpaceDN w:val="0"/>
        <w:adjustRightInd w:val="0"/>
        <w:rPr>
          <w:rFonts w:ascii="Cambria" w:hAnsi="Cambria" w:cs="`‘Ùø’'60Ë"/>
          <w:color w:val="003333"/>
          <w:lang w:val="en-US"/>
        </w:rPr>
      </w:pPr>
      <w:r w:rsidRPr="00720D52">
        <w:rPr>
          <w:rFonts w:ascii="Cambria" w:hAnsi="Cambria" w:cs="`‘Ùø’'60Ë"/>
          <w:color w:val="003333"/>
          <w:lang w:val="en-US"/>
        </w:rPr>
        <w:t>The UN must immediately implement basic cyber hygiene—at a minimum, to include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hardware asset inventory, software asset inventory, secure configurations of networks and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systems, a system of continuous system monitoring and vulnerability mitigation, and means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of controlling the distribution and use of administrative permissions.</w:t>
      </w:r>
    </w:p>
    <w:p w14:paraId="60926112" w14:textId="77777777" w:rsidR="00B3192C" w:rsidRPr="00720D52" w:rsidRDefault="00B3192C" w:rsidP="00B3192C">
      <w:pPr>
        <w:rPr>
          <w:rFonts w:ascii="Cambria" w:hAnsi="Cambria" w:cs="`‘Ùø’'60Ë"/>
          <w:color w:val="003333"/>
          <w:lang w:val="en-US"/>
        </w:rPr>
      </w:pPr>
    </w:p>
    <w:p w14:paraId="6AA2D417" w14:textId="77777777" w:rsidR="00B3192C" w:rsidRPr="00720D52" w:rsidRDefault="003B7288" w:rsidP="00720D52">
      <w:pPr>
        <w:widowControl w:val="0"/>
        <w:autoSpaceDE w:val="0"/>
        <w:autoSpaceDN w:val="0"/>
        <w:adjustRightInd w:val="0"/>
        <w:rPr>
          <w:rFonts w:ascii="Cambria" w:hAnsi="Cambria" w:cs="`‘Ùø’'60Ë"/>
          <w:color w:val="003333"/>
          <w:lang w:val="en-US"/>
        </w:rPr>
      </w:pPr>
      <w:r w:rsidRPr="00720D52">
        <w:rPr>
          <w:rFonts w:ascii="Cambria" w:hAnsi="Cambria" w:cs="`‘Ùø’'60Ë"/>
          <w:color w:val="003333"/>
          <w:lang w:val="en-US"/>
        </w:rPr>
        <w:t>Clear policies should be emplaced, and leadership accountability be established, to help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ensure that information is properly and lawfully obtained, stored, used, processed and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shared, and that prevailing privacy laws are respected.</w:t>
      </w:r>
    </w:p>
    <w:p w14:paraId="03AF6D6C" w14:textId="77777777" w:rsidR="003B7288" w:rsidRPr="00720D52" w:rsidRDefault="003B7288" w:rsidP="003B7288">
      <w:pPr>
        <w:rPr>
          <w:rFonts w:ascii="Cambria" w:hAnsi="Cambria" w:cs="`‘Ùø’'60Ë"/>
          <w:color w:val="003333"/>
          <w:lang w:val="en-US"/>
        </w:rPr>
      </w:pPr>
    </w:p>
    <w:p w14:paraId="7C056D65" w14:textId="77777777" w:rsidR="003B7288" w:rsidRPr="00720D52" w:rsidRDefault="003B7288" w:rsidP="00720D52">
      <w:pPr>
        <w:widowControl w:val="0"/>
        <w:autoSpaceDE w:val="0"/>
        <w:autoSpaceDN w:val="0"/>
        <w:adjustRightInd w:val="0"/>
        <w:rPr>
          <w:rFonts w:ascii="Cambria" w:hAnsi="Cambria" w:cs="`‘Ùø’'60Ë"/>
          <w:color w:val="003333"/>
          <w:lang w:val="en-US"/>
        </w:rPr>
      </w:pPr>
      <w:r w:rsidRPr="00720D52">
        <w:rPr>
          <w:rFonts w:ascii="Cambria" w:hAnsi="Cambria" w:cs="`‘Ùø’'60Ë"/>
          <w:color w:val="003333"/>
          <w:lang w:val="en-US"/>
        </w:rPr>
        <w:t>To enable missions to make better immediate use of open source information, the UN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should reiterate the policy that lifts Internet restrictions for those engaged in open source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information collection, and provide training on basic cyber security and ethics protocols. It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should also ensure that open source analytic tools are immediately available and accessible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to those whose core business requires them.</w:t>
      </w:r>
    </w:p>
    <w:p w14:paraId="7742BF7D" w14:textId="77777777" w:rsidR="003B7288" w:rsidRPr="00720D52" w:rsidRDefault="003B7288" w:rsidP="003B7288">
      <w:pPr>
        <w:rPr>
          <w:rFonts w:ascii="Cambria" w:hAnsi="Cambria" w:cs="`‘Ùø’'60Ë"/>
          <w:color w:val="003333"/>
          <w:lang w:val="en-US"/>
        </w:rPr>
      </w:pPr>
    </w:p>
    <w:p w14:paraId="56B90BBB" w14:textId="77777777" w:rsidR="003B7288" w:rsidRPr="00720D52" w:rsidRDefault="003B7288" w:rsidP="00720D52">
      <w:pPr>
        <w:widowControl w:val="0"/>
        <w:autoSpaceDE w:val="0"/>
        <w:autoSpaceDN w:val="0"/>
        <w:adjustRightInd w:val="0"/>
        <w:rPr>
          <w:rFonts w:ascii="Cambria" w:hAnsi="Cambria" w:cs="`‘Ùø’'60Ë"/>
          <w:color w:val="003333"/>
          <w:lang w:val="en-US"/>
        </w:rPr>
      </w:pPr>
      <w:r w:rsidRPr="00720D52">
        <w:rPr>
          <w:rFonts w:ascii="Cambria" w:hAnsi="Cambria" w:cs="`‘Ùø’'60Ë"/>
          <w:color w:val="003333"/>
          <w:lang w:val="en-US"/>
        </w:rPr>
        <w:t xml:space="preserve">DPKO and DFS should work with UN Agencies, Funds and </w:t>
      </w:r>
      <w:proofErr w:type="spellStart"/>
      <w:r w:rsidRPr="00720D52">
        <w:rPr>
          <w:rFonts w:ascii="Cambria" w:hAnsi="Cambria" w:cs="`‘Ùø’'60Ë"/>
          <w:color w:val="003333"/>
          <w:lang w:val="en-US"/>
        </w:rPr>
        <w:t>Programmes</w:t>
      </w:r>
      <w:proofErr w:type="spellEnd"/>
      <w:r w:rsidRPr="00720D52">
        <w:rPr>
          <w:rFonts w:ascii="Cambria" w:hAnsi="Cambria" w:cs="`‘Ùø’'60Ë"/>
          <w:color w:val="003333"/>
          <w:lang w:val="en-US"/>
        </w:rPr>
        <w:t xml:space="preserve"> and other humanitarian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actors in the field to establish a common information exchange policy and protocols sensitive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to humanitarian principles, to enhance common situational awareness and understanding,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and explore the use of available inter-agency data-sharing tool s.</w:t>
      </w:r>
    </w:p>
    <w:p w14:paraId="1403DF60" w14:textId="77777777" w:rsidR="003B7288" w:rsidRPr="00720D52" w:rsidRDefault="003B7288" w:rsidP="003B7288">
      <w:pPr>
        <w:rPr>
          <w:rFonts w:ascii="Cambria" w:hAnsi="Cambria" w:cs="`‘Ùø’'60Ë"/>
          <w:color w:val="003333"/>
          <w:lang w:val="en-US"/>
        </w:rPr>
      </w:pPr>
    </w:p>
    <w:p w14:paraId="739D2290" w14:textId="77777777" w:rsidR="003B7288" w:rsidRPr="00720D52" w:rsidRDefault="003B7288" w:rsidP="003B7288">
      <w:pPr>
        <w:widowControl w:val="0"/>
        <w:autoSpaceDE w:val="0"/>
        <w:autoSpaceDN w:val="0"/>
        <w:adjustRightInd w:val="0"/>
        <w:rPr>
          <w:rFonts w:ascii="Cambria" w:hAnsi="Cambria" w:cs="`‘Ùø’'60Ë"/>
          <w:color w:val="003333"/>
          <w:lang w:val="en-US"/>
        </w:rPr>
      </w:pPr>
      <w:r w:rsidRPr="00720D52">
        <w:rPr>
          <w:rFonts w:ascii="Cambria" w:hAnsi="Cambria" w:cs="`‘Ùø’'60Ë"/>
          <w:color w:val="003333"/>
          <w:lang w:val="en-US"/>
        </w:rPr>
        <w:t>As the UN moves towards intelligence-led peacekeeping, it should engage with Member States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to determine an appropriate governance structure for the use of certain technologies used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to collect information.</w:t>
      </w:r>
    </w:p>
    <w:p w14:paraId="6E43F375" w14:textId="77777777" w:rsidR="003B7288" w:rsidRPr="00720D52" w:rsidRDefault="003B7288" w:rsidP="003B7288">
      <w:pPr>
        <w:widowControl w:val="0"/>
        <w:autoSpaceDE w:val="0"/>
        <w:autoSpaceDN w:val="0"/>
        <w:adjustRightInd w:val="0"/>
        <w:rPr>
          <w:rFonts w:ascii="Cambria" w:hAnsi="Cambria" w:cs="`‘Ùø’'60Ë"/>
          <w:color w:val="003333"/>
          <w:lang w:val="en-US"/>
        </w:rPr>
      </w:pPr>
    </w:p>
    <w:p w14:paraId="3FDFC72A" w14:textId="77777777" w:rsidR="003B7288" w:rsidRPr="00720D52" w:rsidRDefault="003B7288" w:rsidP="00720D52">
      <w:pPr>
        <w:widowControl w:val="0"/>
        <w:autoSpaceDE w:val="0"/>
        <w:autoSpaceDN w:val="0"/>
        <w:adjustRightInd w:val="0"/>
        <w:rPr>
          <w:rFonts w:ascii="Cambria" w:hAnsi="Cambria" w:cs="`‘Ùø’'60Ë"/>
          <w:color w:val="003333"/>
          <w:lang w:val="en-US"/>
        </w:rPr>
      </w:pPr>
      <w:r w:rsidRPr="00720D52">
        <w:rPr>
          <w:rFonts w:ascii="Cambria" w:hAnsi="Cambria" w:cs="`‘Ùø’'60Ë"/>
          <w:color w:val="003333"/>
          <w:lang w:val="en-US"/>
        </w:rPr>
        <w:t>The UN must continuously review and update related internal policies and procedures as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technology evolves and is taken on board by peacekeeping.</w:t>
      </w:r>
    </w:p>
    <w:p w14:paraId="06E8733F" w14:textId="77777777" w:rsidR="00D434CF" w:rsidRPr="00720D52" w:rsidRDefault="00D434CF" w:rsidP="003B7288">
      <w:pPr>
        <w:rPr>
          <w:rFonts w:ascii="Cambria" w:hAnsi="Cambria" w:cs="`‘Ùø’'60Ë"/>
          <w:color w:val="003333"/>
          <w:lang w:val="en-US"/>
        </w:rPr>
      </w:pPr>
    </w:p>
    <w:p w14:paraId="1E99FB53" w14:textId="77777777" w:rsidR="00D434CF" w:rsidRPr="00720D52" w:rsidRDefault="00D434CF" w:rsidP="00D434CF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003333"/>
          <w:lang w:val="en-US"/>
        </w:rPr>
      </w:pPr>
      <w:r w:rsidRPr="00720D52">
        <w:rPr>
          <w:rFonts w:ascii="Cambria" w:hAnsi="Cambria" w:cs="Times New Roman"/>
          <w:color w:val="003333"/>
          <w:lang w:val="en-US"/>
        </w:rPr>
        <w:lastRenderedPageBreak/>
        <w:t>Peacekeeping missions should seek to incorporate technology in the design and</w:t>
      </w:r>
    </w:p>
    <w:p w14:paraId="144B64EA" w14:textId="77777777" w:rsidR="00D434CF" w:rsidRPr="00720D52" w:rsidRDefault="00D434CF" w:rsidP="00D434CF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003333"/>
          <w:lang w:val="en-US"/>
        </w:rPr>
      </w:pPr>
      <w:proofErr w:type="gramStart"/>
      <w:r w:rsidRPr="00720D52">
        <w:rPr>
          <w:rFonts w:ascii="Cambria" w:hAnsi="Cambria" w:cs="Times New Roman"/>
          <w:color w:val="003333"/>
          <w:lang w:val="en-US"/>
        </w:rPr>
        <w:t>implementation</w:t>
      </w:r>
      <w:proofErr w:type="gramEnd"/>
      <w:r w:rsidRPr="00720D52">
        <w:rPr>
          <w:rFonts w:ascii="Cambria" w:hAnsi="Cambria" w:cs="Times New Roman"/>
          <w:color w:val="003333"/>
          <w:lang w:val="en-US"/>
        </w:rPr>
        <w:t xml:space="preserve"> of protection of civilians strategies, in particular their early warning and</w:t>
      </w:r>
      <w:r w:rsidR="00720D52">
        <w:rPr>
          <w:rFonts w:ascii="Cambria" w:hAnsi="Cambria" w:cs="Times New Roman"/>
          <w:color w:val="003333"/>
          <w:lang w:val="en-US"/>
        </w:rPr>
        <w:t xml:space="preserve"> </w:t>
      </w:r>
      <w:r w:rsidRPr="00720D52">
        <w:rPr>
          <w:rFonts w:ascii="Cambria" w:hAnsi="Cambria" w:cs="Times New Roman"/>
          <w:color w:val="003333"/>
          <w:lang w:val="en-US"/>
        </w:rPr>
        <w:t>early response mechanisms.</w:t>
      </w:r>
    </w:p>
    <w:p w14:paraId="2B6B1C9B" w14:textId="77777777" w:rsidR="00D434CF" w:rsidRPr="00720D52" w:rsidRDefault="00D434CF" w:rsidP="00D434CF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003333"/>
          <w:lang w:val="en-US"/>
        </w:rPr>
      </w:pPr>
    </w:p>
    <w:p w14:paraId="4735379B" w14:textId="77777777" w:rsidR="00D434CF" w:rsidRPr="00720D52" w:rsidRDefault="00D434CF" w:rsidP="00D434CF">
      <w:pPr>
        <w:widowControl w:val="0"/>
        <w:autoSpaceDE w:val="0"/>
        <w:autoSpaceDN w:val="0"/>
        <w:adjustRightInd w:val="0"/>
        <w:rPr>
          <w:rFonts w:ascii="Cambria" w:hAnsi="Cambria" w:cs="`‘Ùø’'60Ë"/>
          <w:color w:val="003333"/>
          <w:lang w:val="en-US"/>
        </w:rPr>
      </w:pPr>
      <w:r w:rsidRPr="00720D52">
        <w:rPr>
          <w:rFonts w:ascii="Cambria" w:hAnsi="Cambria" w:cs="`‘Ùø’'60Ë"/>
          <w:color w:val="003333"/>
          <w:lang w:val="en-US"/>
        </w:rPr>
        <w:t>Missions must take care to protect sensitive information as well as the privacy of particularly</w:t>
      </w:r>
      <w:r w:rsidR="00720D52">
        <w:rPr>
          <w:rFonts w:ascii="Cambria" w:hAnsi="Cambria" w:cs="`‘Ùø’'60Ë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vulnerable individuals in protection scenarios.</w:t>
      </w:r>
    </w:p>
    <w:p w14:paraId="5FA31238" w14:textId="77777777" w:rsidR="00D434CF" w:rsidRPr="00720D52" w:rsidRDefault="00D434CF" w:rsidP="00D434CF">
      <w:pPr>
        <w:widowControl w:val="0"/>
        <w:autoSpaceDE w:val="0"/>
        <w:autoSpaceDN w:val="0"/>
        <w:adjustRightInd w:val="0"/>
        <w:rPr>
          <w:rFonts w:ascii="Cambria" w:hAnsi="Cambria" w:cs="`‘Ùø’'60Ë"/>
          <w:color w:val="003333"/>
          <w:lang w:val="en-US"/>
        </w:rPr>
      </w:pPr>
    </w:p>
    <w:p w14:paraId="0DFED12D" w14:textId="77777777" w:rsidR="00D434CF" w:rsidRPr="00720D52" w:rsidRDefault="00D434CF" w:rsidP="00720D52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003333"/>
          <w:lang w:val="en-US"/>
        </w:rPr>
      </w:pPr>
      <w:r w:rsidRPr="00720D52">
        <w:rPr>
          <w:rFonts w:ascii="Cambria" w:hAnsi="Cambria" w:cs="Times New Roman"/>
          <w:color w:val="003333"/>
          <w:lang w:val="en-US"/>
        </w:rPr>
        <w:t>Peacekeeping should continue to se</w:t>
      </w:r>
      <w:r w:rsidR="00720D52">
        <w:rPr>
          <w:rFonts w:ascii="Cambria" w:hAnsi="Cambria" w:cs="Times New Roman"/>
          <w:color w:val="003333"/>
          <w:lang w:val="en-US"/>
        </w:rPr>
        <w:t xml:space="preserve">ek ways to use technology as an </w:t>
      </w:r>
      <w:r w:rsidRPr="00720D52">
        <w:rPr>
          <w:rFonts w:ascii="Cambria" w:hAnsi="Cambria" w:cs="Times New Roman"/>
          <w:color w:val="003333"/>
          <w:lang w:val="en-US"/>
        </w:rPr>
        <w:t>empowerment tool in</w:t>
      </w:r>
      <w:r w:rsidR="00720D52">
        <w:rPr>
          <w:rFonts w:ascii="Cambria" w:hAnsi="Cambria" w:cs="Times New Roman"/>
          <w:color w:val="003333"/>
          <w:lang w:val="en-US"/>
        </w:rPr>
        <w:t xml:space="preserve"> </w:t>
      </w:r>
      <w:r w:rsidRPr="00720D52">
        <w:rPr>
          <w:rFonts w:ascii="Cambria" w:hAnsi="Cambria" w:cs="`‘Ùø’'60Ë"/>
          <w:color w:val="003333"/>
          <w:lang w:val="en-US"/>
        </w:rPr>
        <w:t>protection of civilian contexts,</w:t>
      </w:r>
      <w:r w:rsidR="00720D52">
        <w:rPr>
          <w:rFonts w:ascii="Cambria" w:hAnsi="Cambria" w:cs="`‘Ùø’'60Ë"/>
          <w:color w:val="003333"/>
          <w:lang w:val="en-US"/>
        </w:rPr>
        <w:t xml:space="preserve"> while remaining mindful of pos</w:t>
      </w:r>
      <w:bookmarkStart w:id="0" w:name="_GoBack"/>
      <w:bookmarkEnd w:id="0"/>
      <w:r w:rsidRPr="00720D52">
        <w:rPr>
          <w:rFonts w:ascii="Cambria" w:hAnsi="Cambria" w:cs="`‘Ùø’'60Ë"/>
          <w:color w:val="003333"/>
          <w:lang w:val="en-US"/>
        </w:rPr>
        <w:t>sible risks.</w:t>
      </w:r>
    </w:p>
    <w:sectPr w:rsidR="00D434CF" w:rsidRPr="00720D52" w:rsidSect="00367A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`‘Ùø’'60Ë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2C"/>
    <w:rsid w:val="00194E44"/>
    <w:rsid w:val="00367A95"/>
    <w:rsid w:val="003B7288"/>
    <w:rsid w:val="00720D52"/>
    <w:rsid w:val="00973C91"/>
    <w:rsid w:val="00B3192C"/>
    <w:rsid w:val="00D434CF"/>
    <w:rsid w:val="00E7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BD0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2708</Characters>
  <Application>Microsoft Macintosh Word</Application>
  <DocSecurity>0</DocSecurity>
  <Lines>22</Lines>
  <Paragraphs>6</Paragraphs>
  <ScaleCrop>false</ScaleCrop>
  <Company>ICT4Peace FoundATION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Stauffacher</dc:creator>
  <cp:keywords/>
  <dc:description/>
  <cp:lastModifiedBy>Sanjana Hattotuwa</cp:lastModifiedBy>
  <cp:revision>3</cp:revision>
  <dcterms:created xsi:type="dcterms:W3CDTF">2015-02-25T01:26:00Z</dcterms:created>
  <dcterms:modified xsi:type="dcterms:W3CDTF">2015-02-25T17:48:00Z</dcterms:modified>
</cp:coreProperties>
</file>