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9B046" w14:textId="77777777" w:rsidR="00244B72" w:rsidRPr="00244B72" w:rsidRDefault="00244B72" w:rsidP="00244B72">
      <w:pPr>
        <w:numPr>
          <w:ilvl w:val="0"/>
          <w:numId w:val="1"/>
        </w:numPr>
        <w:ind w:left="450"/>
        <w:textAlignment w:val="baseline"/>
        <w:rPr>
          <w:rFonts w:ascii="Open Sans" w:eastAsia="Times New Roman" w:hAnsi="Open Sans" w:cs="Times New Roman"/>
          <w:color w:val="808080"/>
          <w:sz w:val="21"/>
          <w:szCs w:val="21"/>
          <w:lang w:eastAsia="en-GB"/>
        </w:rPr>
      </w:pPr>
      <w:proofErr w:type="spellStart"/>
      <w:r w:rsidRPr="00244B72">
        <w:rPr>
          <w:rFonts w:ascii="Open Sans" w:eastAsia="Times New Roman" w:hAnsi="Open Sans" w:cs="Times New Roman"/>
          <w:b/>
          <w:bCs/>
          <w:color w:val="808080"/>
          <w:sz w:val="21"/>
          <w:szCs w:val="21"/>
          <w:bdr w:val="none" w:sz="0" w:space="0" w:color="auto" w:frame="1"/>
          <w:lang w:eastAsia="en-GB"/>
        </w:rPr>
        <w:t>Dr.</w:t>
      </w:r>
      <w:proofErr w:type="spellEnd"/>
      <w:r w:rsidRPr="00244B72">
        <w:rPr>
          <w:rFonts w:ascii="Open Sans" w:eastAsia="Times New Roman" w:hAnsi="Open Sans" w:cs="Times New Roman"/>
          <w:b/>
          <w:bCs/>
          <w:color w:val="808080"/>
          <w:sz w:val="21"/>
          <w:szCs w:val="21"/>
          <w:bdr w:val="none" w:sz="0" w:space="0" w:color="auto" w:frame="1"/>
          <w:lang w:eastAsia="en-GB"/>
        </w:rPr>
        <w:t xml:space="preserve"> </w:t>
      </w:r>
      <w:proofErr w:type="spellStart"/>
      <w:r w:rsidRPr="00244B72">
        <w:rPr>
          <w:rFonts w:ascii="Open Sans" w:eastAsia="Times New Roman" w:hAnsi="Open Sans" w:cs="Times New Roman"/>
          <w:b/>
          <w:bCs/>
          <w:color w:val="808080"/>
          <w:sz w:val="21"/>
          <w:szCs w:val="21"/>
          <w:bdr w:val="none" w:sz="0" w:space="0" w:color="auto" w:frame="1"/>
          <w:lang w:eastAsia="en-GB"/>
        </w:rPr>
        <w:t>Sanam</w:t>
      </w:r>
      <w:proofErr w:type="spellEnd"/>
      <w:r w:rsidRPr="00244B72">
        <w:rPr>
          <w:rFonts w:ascii="Open Sans" w:eastAsia="Times New Roman" w:hAnsi="Open Sans" w:cs="Times New Roman"/>
          <w:b/>
          <w:bCs/>
          <w:color w:val="808080"/>
          <w:sz w:val="21"/>
          <w:szCs w:val="21"/>
          <w:bdr w:val="none" w:sz="0" w:space="0" w:color="auto" w:frame="1"/>
          <w:lang w:eastAsia="en-GB"/>
        </w:rPr>
        <w:t xml:space="preserve"> </w:t>
      </w:r>
      <w:proofErr w:type="spellStart"/>
      <w:r w:rsidRPr="00244B72">
        <w:rPr>
          <w:rFonts w:ascii="Open Sans" w:eastAsia="Times New Roman" w:hAnsi="Open Sans" w:cs="Times New Roman"/>
          <w:b/>
          <w:bCs/>
          <w:color w:val="808080"/>
          <w:sz w:val="21"/>
          <w:szCs w:val="21"/>
          <w:bdr w:val="none" w:sz="0" w:space="0" w:color="auto" w:frame="1"/>
          <w:lang w:eastAsia="en-GB"/>
        </w:rPr>
        <w:t>Naraghi-Anderlini</w:t>
      </w:r>
      <w:proofErr w:type="spellEnd"/>
      <w:r w:rsidRPr="00244B72">
        <w:rPr>
          <w:rFonts w:ascii="Open Sans" w:eastAsia="Times New Roman" w:hAnsi="Open Sans" w:cs="Times New Roman"/>
          <w:color w:val="808080"/>
          <w:sz w:val="21"/>
          <w:szCs w:val="21"/>
          <w:lang w:eastAsia="en-GB"/>
        </w:rPr>
        <w:t> is the Co-founder and Executive Director of the International Civil Society Action Network and an adjunct professor at Georgetown University. She has served on the Advisory Board of the UN Democracy Fund (UNDEF), and was appointed to the Civil Society Advisory Group (CSAG) on Resolution 1325, chaired by Mary Robinson in 2010, and was the first Senior Expert on Gender and Inclusion on the UN’s Mediation Standby Team. Since 2013, she has served in the Working Group on Gender and Inclusion of the Sustainable Development Network and provides guidance and training to senior personnel in UN agencies, governments and NGOs worldwide, and works is in conflict-affected countries globally.</w:t>
      </w:r>
    </w:p>
    <w:p w14:paraId="63AC6A42" w14:textId="77777777" w:rsidR="00244B72" w:rsidRPr="00244B72" w:rsidRDefault="00244B72" w:rsidP="00244B72">
      <w:pPr>
        <w:numPr>
          <w:ilvl w:val="0"/>
          <w:numId w:val="1"/>
        </w:numPr>
        <w:ind w:left="450"/>
        <w:textAlignment w:val="baseline"/>
        <w:rPr>
          <w:rFonts w:ascii="Open Sans" w:eastAsia="Times New Roman" w:hAnsi="Open Sans" w:cs="Times New Roman"/>
          <w:color w:val="808080"/>
          <w:sz w:val="21"/>
          <w:szCs w:val="21"/>
          <w:lang w:eastAsia="en-GB"/>
        </w:rPr>
      </w:pPr>
      <w:proofErr w:type="spellStart"/>
      <w:r w:rsidRPr="00244B72">
        <w:rPr>
          <w:rFonts w:ascii="Open Sans" w:eastAsia="Times New Roman" w:hAnsi="Open Sans" w:cs="Times New Roman"/>
          <w:b/>
          <w:bCs/>
          <w:color w:val="808080"/>
          <w:sz w:val="21"/>
          <w:szCs w:val="21"/>
          <w:bdr w:val="none" w:sz="0" w:space="0" w:color="auto" w:frame="1"/>
          <w:lang w:eastAsia="en-GB"/>
        </w:rPr>
        <w:t>Dr.</w:t>
      </w:r>
      <w:proofErr w:type="spellEnd"/>
      <w:r w:rsidRPr="00244B72">
        <w:rPr>
          <w:rFonts w:ascii="Open Sans" w:eastAsia="Times New Roman" w:hAnsi="Open Sans" w:cs="Times New Roman"/>
          <w:b/>
          <w:bCs/>
          <w:color w:val="808080"/>
          <w:sz w:val="21"/>
          <w:szCs w:val="21"/>
          <w:bdr w:val="none" w:sz="0" w:space="0" w:color="auto" w:frame="1"/>
          <w:lang w:eastAsia="en-GB"/>
        </w:rPr>
        <w:t xml:space="preserve"> </w:t>
      </w:r>
      <w:proofErr w:type="spellStart"/>
      <w:r w:rsidRPr="00244B72">
        <w:rPr>
          <w:rFonts w:ascii="Open Sans" w:eastAsia="Times New Roman" w:hAnsi="Open Sans" w:cs="Times New Roman"/>
          <w:b/>
          <w:bCs/>
          <w:color w:val="808080"/>
          <w:sz w:val="21"/>
          <w:szCs w:val="21"/>
          <w:bdr w:val="none" w:sz="0" w:space="0" w:color="auto" w:frame="1"/>
          <w:lang w:eastAsia="en-GB"/>
        </w:rPr>
        <w:t>Sheema</w:t>
      </w:r>
      <w:proofErr w:type="spellEnd"/>
      <w:r w:rsidRPr="00244B72">
        <w:rPr>
          <w:rFonts w:ascii="Open Sans" w:eastAsia="Times New Roman" w:hAnsi="Open Sans" w:cs="Times New Roman"/>
          <w:b/>
          <w:bCs/>
          <w:color w:val="808080"/>
          <w:sz w:val="21"/>
          <w:szCs w:val="21"/>
          <w:bdr w:val="none" w:sz="0" w:space="0" w:color="auto" w:frame="1"/>
          <w:lang w:eastAsia="en-GB"/>
        </w:rPr>
        <w:t xml:space="preserve"> Khan</w:t>
      </w:r>
      <w:r w:rsidRPr="00244B72">
        <w:rPr>
          <w:rFonts w:ascii="Open Sans" w:eastAsia="Times New Roman" w:hAnsi="Open Sans" w:cs="Times New Roman"/>
          <w:color w:val="808080"/>
          <w:sz w:val="21"/>
          <w:szCs w:val="21"/>
          <w:lang w:eastAsia="en-GB"/>
        </w:rPr>
        <w:t> writes a regular column for the Globe and Mail on Islam and Muslims. She is the author of “</w:t>
      </w:r>
      <w:proofErr w:type="spellStart"/>
      <w:r w:rsidRPr="00244B72">
        <w:rPr>
          <w:rFonts w:ascii="Open Sans" w:eastAsia="Times New Roman" w:hAnsi="Open Sans" w:cs="Times New Roman"/>
          <w:color w:val="808080"/>
          <w:sz w:val="21"/>
          <w:szCs w:val="21"/>
          <w:lang w:eastAsia="en-GB"/>
        </w:rPr>
        <w:t>Of</w:t>
      </w:r>
      <w:proofErr w:type="spellEnd"/>
      <w:r w:rsidRPr="00244B72">
        <w:rPr>
          <w:rFonts w:ascii="Open Sans" w:eastAsia="Times New Roman" w:hAnsi="Open Sans" w:cs="Times New Roman"/>
          <w:color w:val="808080"/>
          <w:sz w:val="21"/>
          <w:szCs w:val="21"/>
          <w:lang w:eastAsia="en-GB"/>
        </w:rPr>
        <w:t xml:space="preserve"> Hockey and Hijab: Reflections of a Canadian Muslim Woman” and is a regular speaker on issues pertaining to Islam, Muslims, and pluralism helping to foster bridges of understanding. One of her endeavours has been “The Family Honour Project”, a comprehensive, multinational approach towards combatting honour-based violence. In 2016, she was selected as a presenter for the prestigious </w:t>
      </w:r>
      <w:proofErr w:type="spellStart"/>
      <w:r w:rsidRPr="00244B72">
        <w:rPr>
          <w:rFonts w:ascii="Open Sans" w:eastAsia="Times New Roman" w:hAnsi="Open Sans" w:cs="Times New Roman"/>
          <w:color w:val="808080"/>
          <w:sz w:val="21"/>
          <w:szCs w:val="21"/>
          <w:lang w:eastAsia="en-GB"/>
        </w:rPr>
        <w:t>TEDx</w:t>
      </w:r>
      <w:proofErr w:type="spellEnd"/>
      <w:r w:rsidRPr="00244B72">
        <w:rPr>
          <w:rFonts w:ascii="Open Sans" w:eastAsia="Times New Roman" w:hAnsi="Open Sans" w:cs="Times New Roman"/>
          <w:color w:val="808080"/>
          <w:sz w:val="21"/>
          <w:szCs w:val="21"/>
          <w:lang w:eastAsia="en-GB"/>
        </w:rPr>
        <w:t xml:space="preserve"> series, and the Aga Khan Museum lecture series “Islam and the 21st century”. She completed a BSc in Chemistry at McGill, followed by a Master’s degree in Physics and a PhD in Chemical Physics at Harvard.</w:t>
      </w:r>
    </w:p>
    <w:p w14:paraId="6875577E" w14:textId="77777777" w:rsidR="00244B72" w:rsidRPr="00244B72" w:rsidRDefault="00244B72" w:rsidP="00244B72">
      <w:pPr>
        <w:numPr>
          <w:ilvl w:val="0"/>
          <w:numId w:val="1"/>
        </w:numPr>
        <w:ind w:left="450"/>
        <w:textAlignment w:val="baseline"/>
        <w:rPr>
          <w:rFonts w:ascii="Open Sans" w:eastAsia="Times New Roman" w:hAnsi="Open Sans" w:cs="Times New Roman"/>
          <w:color w:val="808080"/>
          <w:sz w:val="21"/>
          <w:szCs w:val="21"/>
          <w:lang w:eastAsia="en-GB"/>
        </w:rPr>
      </w:pPr>
      <w:proofErr w:type="spellStart"/>
      <w:r w:rsidRPr="00244B72">
        <w:rPr>
          <w:rFonts w:ascii="Open Sans" w:eastAsia="Times New Roman" w:hAnsi="Open Sans" w:cs="Times New Roman"/>
          <w:b/>
          <w:bCs/>
          <w:color w:val="808080"/>
          <w:sz w:val="21"/>
          <w:szCs w:val="21"/>
          <w:bdr w:val="none" w:sz="0" w:space="0" w:color="auto" w:frame="1"/>
          <w:lang w:eastAsia="en-GB"/>
        </w:rPr>
        <w:t>Naureen</w:t>
      </w:r>
      <w:proofErr w:type="spellEnd"/>
      <w:r w:rsidRPr="00244B72">
        <w:rPr>
          <w:rFonts w:ascii="Open Sans" w:eastAsia="Times New Roman" w:hAnsi="Open Sans" w:cs="Times New Roman"/>
          <w:b/>
          <w:bCs/>
          <w:color w:val="808080"/>
          <w:sz w:val="21"/>
          <w:szCs w:val="21"/>
          <w:bdr w:val="none" w:sz="0" w:space="0" w:color="auto" w:frame="1"/>
          <w:lang w:eastAsia="en-GB"/>
        </w:rPr>
        <w:t xml:space="preserve"> Chowdhury Fink</w:t>
      </w:r>
      <w:r w:rsidRPr="00244B72">
        <w:rPr>
          <w:rFonts w:ascii="Open Sans" w:eastAsia="Times New Roman" w:hAnsi="Open Sans" w:cs="Times New Roman"/>
          <w:color w:val="808080"/>
          <w:sz w:val="21"/>
          <w:szCs w:val="21"/>
          <w:lang w:eastAsia="en-GB"/>
        </w:rPr>
        <w:t xml:space="preserve"> is a Policy Specialist on gender and counterterrorism/CVE at UN Women and CTED, and has spent over a decade focusing on the international and multilateral response to terrorism and the role of the United Nations and its partners. Previously, she worked for the Global </w:t>
      </w:r>
      <w:proofErr w:type="spellStart"/>
      <w:r w:rsidRPr="00244B72">
        <w:rPr>
          <w:rFonts w:ascii="Open Sans" w:eastAsia="Times New Roman" w:hAnsi="Open Sans" w:cs="Times New Roman"/>
          <w:color w:val="808080"/>
          <w:sz w:val="21"/>
          <w:szCs w:val="21"/>
          <w:lang w:eastAsia="en-GB"/>
        </w:rPr>
        <w:t>Center</w:t>
      </w:r>
      <w:proofErr w:type="spellEnd"/>
      <w:r w:rsidRPr="00244B72">
        <w:rPr>
          <w:rFonts w:ascii="Open Sans" w:eastAsia="Times New Roman" w:hAnsi="Open Sans" w:cs="Times New Roman"/>
          <w:color w:val="808080"/>
          <w:sz w:val="21"/>
          <w:szCs w:val="21"/>
          <w:lang w:eastAsia="en-GB"/>
        </w:rPr>
        <w:t xml:space="preserve"> on cooperative security and the International Peace Institute, where she developed the counterterrorism portfolio and published on international efforts to promote </w:t>
      </w:r>
      <w:proofErr w:type="spellStart"/>
      <w:r w:rsidRPr="00244B72">
        <w:rPr>
          <w:rFonts w:ascii="Open Sans" w:eastAsia="Times New Roman" w:hAnsi="Open Sans" w:cs="Times New Roman"/>
          <w:color w:val="808080"/>
          <w:sz w:val="21"/>
          <w:szCs w:val="21"/>
          <w:lang w:eastAsia="en-GB"/>
        </w:rPr>
        <w:t>deradicalization</w:t>
      </w:r>
      <w:proofErr w:type="spellEnd"/>
      <w:r w:rsidRPr="00244B72">
        <w:rPr>
          <w:rFonts w:ascii="Open Sans" w:eastAsia="Times New Roman" w:hAnsi="Open Sans" w:cs="Times New Roman"/>
          <w:color w:val="808080"/>
          <w:sz w:val="21"/>
          <w:szCs w:val="21"/>
          <w:lang w:eastAsia="en-GB"/>
        </w:rPr>
        <w:t xml:space="preserve"> and countering violent extremism, regional counterterrorism cooperation in South Asia, terrorism and political violence in Bangladesh, and the UN counterterrorism program. She has worked with the Middle East Programme in Chatham House and the World Intellectual Property Organization and World Trade Organization in Geneva. She holds a BA from the University of Pennsylvania, an MA from the </w:t>
      </w:r>
      <w:proofErr w:type="spellStart"/>
      <w:r w:rsidRPr="00244B72">
        <w:rPr>
          <w:rFonts w:ascii="Open Sans" w:eastAsia="Times New Roman" w:hAnsi="Open Sans" w:cs="Times New Roman"/>
          <w:color w:val="808080"/>
          <w:sz w:val="21"/>
          <w:szCs w:val="21"/>
          <w:lang w:eastAsia="en-GB"/>
        </w:rPr>
        <w:t>Courtauld</w:t>
      </w:r>
      <w:proofErr w:type="spellEnd"/>
      <w:r w:rsidRPr="00244B72">
        <w:rPr>
          <w:rFonts w:ascii="Open Sans" w:eastAsia="Times New Roman" w:hAnsi="Open Sans" w:cs="Times New Roman"/>
          <w:color w:val="808080"/>
          <w:sz w:val="21"/>
          <w:szCs w:val="21"/>
          <w:lang w:eastAsia="en-GB"/>
        </w:rPr>
        <w:t xml:space="preserve"> Institute of Art, and an MA in war studies from King’s College London.</w:t>
      </w:r>
    </w:p>
    <w:p w14:paraId="78AA5DBA" w14:textId="77777777" w:rsidR="00244B72" w:rsidRDefault="00244B72" w:rsidP="00244B72">
      <w:pPr>
        <w:ind w:left="75"/>
        <w:textAlignment w:val="baseline"/>
        <w:rPr>
          <w:rFonts w:ascii="Open Sans" w:hAnsi="Open Sans" w:cs="Times New Roman"/>
          <w:color w:val="808080"/>
          <w:sz w:val="21"/>
          <w:szCs w:val="21"/>
          <w:lang w:eastAsia="en-GB"/>
        </w:rPr>
      </w:pPr>
    </w:p>
    <w:p w14:paraId="3ADAAA6C" w14:textId="77777777" w:rsidR="00244B72" w:rsidRPr="00244B72" w:rsidRDefault="00244B72" w:rsidP="00244B72">
      <w:pPr>
        <w:ind w:left="75"/>
        <w:textAlignment w:val="baseline"/>
        <w:rPr>
          <w:rFonts w:ascii="Open Sans" w:hAnsi="Open Sans" w:cs="Times New Roman"/>
          <w:color w:val="808080"/>
          <w:sz w:val="21"/>
          <w:szCs w:val="21"/>
          <w:lang w:eastAsia="en-GB"/>
        </w:rPr>
      </w:pPr>
      <w:bookmarkStart w:id="0" w:name="_GoBack"/>
      <w:bookmarkEnd w:id="0"/>
      <w:r w:rsidRPr="00244B72">
        <w:rPr>
          <w:rFonts w:ascii="Open Sans" w:hAnsi="Open Sans" w:cs="Times New Roman"/>
          <w:color w:val="808080"/>
          <w:sz w:val="21"/>
          <w:szCs w:val="21"/>
          <w:lang w:eastAsia="en-GB"/>
        </w:rPr>
        <w:t>The discussion was moderated by </w:t>
      </w:r>
      <w:r w:rsidRPr="00244B72">
        <w:rPr>
          <w:rFonts w:ascii="Open Sans" w:hAnsi="Open Sans" w:cs="Times New Roman"/>
          <w:b/>
          <w:bCs/>
          <w:color w:val="808080"/>
          <w:sz w:val="21"/>
          <w:szCs w:val="21"/>
          <w:bdr w:val="none" w:sz="0" w:space="0" w:color="auto" w:frame="1"/>
          <w:lang w:eastAsia="en-GB"/>
        </w:rPr>
        <w:t>Deirdre Collings</w:t>
      </w:r>
      <w:r w:rsidRPr="00244B72">
        <w:rPr>
          <w:rFonts w:ascii="Open Sans" w:hAnsi="Open Sans" w:cs="Times New Roman"/>
          <w:color w:val="808080"/>
          <w:sz w:val="21"/>
          <w:szCs w:val="21"/>
          <w:lang w:eastAsia="en-GB"/>
        </w:rPr>
        <w:t xml:space="preserve"> co-founder and Executive Director of The </w:t>
      </w:r>
      <w:proofErr w:type="spellStart"/>
      <w:r w:rsidRPr="00244B72">
        <w:rPr>
          <w:rFonts w:ascii="Open Sans" w:hAnsi="Open Sans" w:cs="Times New Roman"/>
          <w:color w:val="808080"/>
          <w:sz w:val="21"/>
          <w:szCs w:val="21"/>
          <w:lang w:eastAsia="en-GB"/>
        </w:rPr>
        <w:t>SecDev</w:t>
      </w:r>
      <w:proofErr w:type="spellEnd"/>
      <w:r w:rsidRPr="00244B72">
        <w:rPr>
          <w:rFonts w:ascii="Open Sans" w:hAnsi="Open Sans" w:cs="Times New Roman"/>
          <w:color w:val="808080"/>
          <w:sz w:val="21"/>
          <w:szCs w:val="21"/>
          <w:lang w:eastAsia="en-GB"/>
        </w:rPr>
        <w:t xml:space="preserve"> Foundation. Previously, Deirdre worked for over two decades with the United Nations, NGOs, the University of Cambridge, and the Canadian Institute for International Peace and Security, on, and in, countries affected by war and instability, in the Middle East, Africa and countries of the former Soviet Union.</w:t>
      </w:r>
    </w:p>
    <w:p w14:paraId="71C8C2D4" w14:textId="77777777" w:rsidR="00244B72" w:rsidRPr="00244B72" w:rsidRDefault="00244B72" w:rsidP="00244B72">
      <w:pPr>
        <w:rPr>
          <w:rFonts w:ascii="Times New Roman" w:eastAsia="Times New Roman" w:hAnsi="Times New Roman" w:cs="Times New Roman"/>
          <w:lang w:eastAsia="en-GB"/>
        </w:rPr>
      </w:pPr>
    </w:p>
    <w:p w14:paraId="3DE737CD" w14:textId="77777777" w:rsidR="00CF574E" w:rsidRDefault="00244B72"/>
    <w:sectPr w:rsidR="00CF574E" w:rsidSect="005701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altName w:val="Lucida Grande"/>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440A"/>
    <w:multiLevelType w:val="multilevel"/>
    <w:tmpl w:val="F5E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2"/>
    <w:rsid w:val="00244B72"/>
    <w:rsid w:val="00351E60"/>
    <w:rsid w:val="0057019E"/>
    <w:rsid w:val="00617B99"/>
    <w:rsid w:val="00A4571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5BE8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4B72"/>
    <w:rPr>
      <w:b/>
      <w:bCs/>
    </w:rPr>
  </w:style>
  <w:style w:type="paragraph" w:styleId="NormalWeb">
    <w:name w:val="Normal (Web)"/>
    <w:basedOn w:val="Normal"/>
    <w:uiPriority w:val="99"/>
    <w:semiHidden/>
    <w:unhideWhenUsed/>
    <w:rsid w:val="00244B7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3630">
      <w:bodyDiv w:val="1"/>
      <w:marLeft w:val="0"/>
      <w:marRight w:val="0"/>
      <w:marTop w:val="0"/>
      <w:marBottom w:val="0"/>
      <w:divBdr>
        <w:top w:val="none" w:sz="0" w:space="0" w:color="auto"/>
        <w:left w:val="none" w:sz="0" w:space="0" w:color="auto"/>
        <w:bottom w:val="none" w:sz="0" w:space="0" w:color="auto"/>
        <w:right w:val="none" w:sz="0" w:space="0" w:color="auto"/>
      </w:divBdr>
      <w:divsChild>
        <w:div w:id="11231870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Macintosh Word</Application>
  <DocSecurity>0</DocSecurity>
  <Lines>19</Lines>
  <Paragraphs>5</Paragraphs>
  <ScaleCrop>false</ScaleCrop>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2017-03-08T11:04:00Z</dcterms:created>
  <dcterms:modified xsi:type="dcterms:W3CDTF">2017-03-08T11:04:00Z</dcterms:modified>
</cp:coreProperties>
</file>